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Лицензия на</w:t>
      </w:r>
      <w:r w:rsidR="0051070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осуществление деятельности по</w:t>
      </w:r>
      <w:r w:rsidR="0051070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05645F" w:rsidRPr="0005645F" w:rsidRDefault="0005645F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«Сканер» (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равила доверительного управления зарегистрированы Банком России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27.02.2020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за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№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3983).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56016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3560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0C6FF6" w:rsidRPr="00A61C73">
        <w:rPr>
          <w:rFonts w:ascii="Times New Roman" w:hAnsi="Times New Roman"/>
          <w:sz w:val="32"/>
          <w:szCs w:val="32"/>
        </w:rPr>
        <w:t>+ 7 (495) 234-29-64,</w:t>
      </w:r>
      <w:r w:rsidR="000C6FF6">
        <w:rPr>
          <w:rFonts w:ascii="Times New Roman" w:hAnsi="Times New Roman"/>
          <w:sz w:val="32"/>
          <w:szCs w:val="32"/>
        </w:rPr>
        <w:t xml:space="preserve"> </w:t>
      </w:r>
      <w:bookmarkStart w:id="0" w:name="_GoBack"/>
      <w:bookmarkEnd w:id="0"/>
      <w:r w:rsidR="00356016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074A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а также по адресам агентов по выдаче, обмену и погашению инвестиционных паев (при наличии).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0" w:type="auto"/>
        <w:tblLook w:val="04A0" w:firstRow="1" w:lastRow="0" w:firstColumn="1" w:lastColumn="0" w:noHBand="0" w:noVBand="1"/>
      </w:tblPr>
      <w:tblGrid>
        <w:gridCol w:w="4387"/>
        <w:gridCol w:w="4958"/>
      </w:tblGrid>
      <w:tr w:rsidR="00274879" w:rsidRPr="002D6EE2" w:rsidTr="002D6E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gridSpan w:val="2"/>
            <w:shd w:val="clear" w:color="auto" w:fill="F7CAAC" w:themeFill="accent2" w:themeFillTint="66"/>
          </w:tcPr>
          <w:p w:rsidR="00274879" w:rsidRPr="002D6EE2" w:rsidRDefault="00074A91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884E6F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полное и сокращенное название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(далее - название)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8" w:type="dxa"/>
          </w:tcPr>
          <w:p w:rsidR="00884E6F" w:rsidRPr="002D6EE2" w:rsidRDefault="00884E6F" w:rsidP="00274436">
            <w:pPr>
              <w:pStyle w:val="a6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D6EE2">
              <w:rPr>
                <w:color w:val="000000"/>
                <w:sz w:val="24"/>
                <w:szCs w:val="24"/>
              </w:rPr>
              <w:t>Полное название</w:t>
            </w:r>
            <w:r w:rsidRPr="002D6EE2">
              <w:rPr>
                <w:sz w:val="24"/>
                <w:szCs w:val="24"/>
              </w:rPr>
              <w:t xml:space="preserve">: </w:t>
            </w:r>
            <w:r w:rsidRPr="002D6EE2">
              <w:rPr>
                <w:color w:val="000000"/>
                <w:sz w:val="24"/>
                <w:szCs w:val="24"/>
              </w:rPr>
              <w:t>Открытый паевой инвестиционный фонд рыночных финансовых инструментов «Сканер»</w:t>
            </w:r>
          </w:p>
          <w:p w:rsidR="00274879" w:rsidRPr="002D6EE2" w:rsidRDefault="00884E6F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Сокращенное название</w:t>
            </w: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ОПИФ рыночных финансовых инструментов «Сканер»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8" w:type="dxa"/>
          </w:tcPr>
          <w:p w:rsidR="00274879" w:rsidRPr="002D6EE2" w:rsidRDefault="00884E6F" w:rsidP="00884E6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4958" w:type="dxa"/>
          </w:tcPr>
          <w:p w:rsidR="00D85A81" w:rsidRDefault="00D85A81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74879" w:rsidRPr="002D6EE2" w:rsidRDefault="00D42282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="0082053B"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3983</w:t>
            </w:r>
          </w:p>
          <w:p w:rsidR="0082053B" w:rsidRPr="002D6EE2" w:rsidRDefault="0082053B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356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8" w:type="dxa"/>
          </w:tcPr>
          <w:p w:rsidR="00274879" w:rsidRPr="002D6EE2" w:rsidRDefault="0082053B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8" w:type="dxa"/>
          </w:tcPr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счет № </w:t>
            </w:r>
            <w:r w:rsidR="00510700" w:rsidRPr="00510700">
              <w:rPr>
                <w:rFonts w:ascii="Times New Roman" w:hAnsi="Times New Roman" w:cs="Times New Roman"/>
                <w:sz w:val="24"/>
                <w:szCs w:val="24"/>
              </w:rPr>
              <w:t>40701810305010000185</w:t>
            </w:r>
          </w:p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2D6EE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</w:t>
            </w:r>
            <w:r w:rsidR="00884E6F" w:rsidRPr="00510700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«Сканер»</w:t>
            </w:r>
            <w:r w:rsidR="002D6EE2" w:rsidRPr="005107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700">
              <w:rPr>
                <w:rFonts w:ascii="Times New Roman" w:hAnsi="Times New Roman" w:cs="Times New Roman"/>
                <w:sz w:val="24"/>
                <w:szCs w:val="24"/>
              </w:rPr>
              <w:t xml:space="preserve">по заявке №____ от __.__.____г. </w:t>
            </w:r>
            <w:r w:rsidR="005107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0700">
              <w:rPr>
                <w:rFonts w:ascii="Times New Roman" w:hAnsi="Times New Roman" w:cs="Times New Roman"/>
                <w:sz w:val="24"/>
                <w:szCs w:val="24"/>
              </w:rPr>
              <w:t>(Без НДС)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8" w:type="dxa"/>
          </w:tcPr>
          <w:p w:rsidR="00061469" w:rsidRPr="002D6EE2" w:rsidRDefault="00061469" w:rsidP="000614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- 1 000 (Одна тысяча) рублей по заявкам на приобретение инвестиционных паев, поданным управляющей компании;</w:t>
            </w:r>
          </w:p>
          <w:p w:rsidR="00274879" w:rsidRPr="002D6EE2" w:rsidRDefault="00061469" w:rsidP="00061469">
            <w:pPr>
              <w:pStyle w:val="Body"/>
              <w:tabs>
                <w:tab w:val="left" w:pos="1180"/>
              </w:tabs>
              <w:ind w:right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D6EE2">
              <w:rPr>
                <w:color w:val="000000"/>
                <w:lang w:val="ru-RU"/>
              </w:rPr>
              <w:t>- 10 000 (Десять тысяч) рублей по заявкам на приобретение инвестиционных паев, поданным Агенту.</w:t>
            </w:r>
          </w:p>
        </w:tc>
      </w:tr>
    </w:tbl>
    <w:p w:rsidR="008C2494" w:rsidRDefault="008C2494"/>
    <w:p w:rsidR="00274879" w:rsidRDefault="00274879"/>
    <w:p w:rsidR="00274879" w:rsidRDefault="00274879"/>
    <w:p w:rsidR="00274879" w:rsidRDefault="00274879"/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05645F"/>
    <w:rsid w:val="00061469"/>
    <w:rsid w:val="00074A91"/>
    <w:rsid w:val="000C6FF6"/>
    <w:rsid w:val="00274436"/>
    <w:rsid w:val="00274879"/>
    <w:rsid w:val="002D6EE2"/>
    <w:rsid w:val="00356016"/>
    <w:rsid w:val="003D69CE"/>
    <w:rsid w:val="00510700"/>
    <w:rsid w:val="00520936"/>
    <w:rsid w:val="00671375"/>
    <w:rsid w:val="006904AF"/>
    <w:rsid w:val="0082053B"/>
    <w:rsid w:val="00884E6F"/>
    <w:rsid w:val="008C2494"/>
    <w:rsid w:val="009500FD"/>
    <w:rsid w:val="00D01FCB"/>
    <w:rsid w:val="00D330F8"/>
    <w:rsid w:val="00D42282"/>
    <w:rsid w:val="00D85A81"/>
    <w:rsid w:val="00E872A3"/>
    <w:rsid w:val="00EA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5">
    <w:name w:val="Другое_"/>
    <w:basedOn w:val="a0"/>
    <w:link w:val="a6"/>
    <w:rsid w:val="00884E6F"/>
    <w:rPr>
      <w:rFonts w:ascii="Times New Roman" w:eastAsia="Times New Roman" w:hAnsi="Times New Roman" w:cs="Times New Roman"/>
    </w:rPr>
  </w:style>
  <w:style w:type="paragraph" w:customStyle="1" w:styleId="a6">
    <w:name w:val="Другое"/>
    <w:basedOn w:val="a"/>
    <w:link w:val="a5"/>
    <w:rsid w:val="00884E6F"/>
    <w:pPr>
      <w:widowControl w:val="0"/>
      <w:spacing w:after="60" w:line="276" w:lineRule="auto"/>
    </w:pPr>
    <w:rPr>
      <w:rFonts w:ascii="Times New Roman" w:eastAsia="Times New Roman" w:hAnsi="Times New Roman" w:cs="Times New Roman"/>
    </w:rPr>
  </w:style>
  <w:style w:type="paragraph" w:customStyle="1" w:styleId="Body">
    <w:name w:val="Body"/>
    <w:basedOn w:val="a"/>
    <w:uiPriority w:val="1"/>
    <w:qFormat/>
    <w:rsid w:val="0006146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7DA8D-E267-417E-A0A8-5E6E8E40E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12</cp:revision>
  <dcterms:created xsi:type="dcterms:W3CDTF">2026-09-14T09:50:00Z</dcterms:created>
  <dcterms:modified xsi:type="dcterms:W3CDTF">2026-10-30T15:52:00Z</dcterms:modified>
</cp:coreProperties>
</file>